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="00EA38A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b/>
          <w:sz w:val="28"/>
          <w:szCs w:val="28"/>
        </w:rPr>
        <w:t>1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2368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368F9" w:rsidRPr="002368F9">
        <w:rPr>
          <w:rFonts w:ascii="Times New Roman" w:hAnsi="Times New Roman" w:cs="Times New Roman"/>
          <w:sz w:val="28"/>
          <w:szCs w:val="28"/>
        </w:rPr>
        <w:t>21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65A2C">
        <w:rPr>
          <w:rFonts w:ascii="Times New Roman" w:hAnsi="Times New Roman" w:cs="Times New Roman"/>
          <w:sz w:val="28"/>
          <w:szCs w:val="28"/>
        </w:rPr>
        <w:t>е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2368F9" w:rsidRPr="002368F9">
        <w:rPr>
          <w:rFonts w:ascii="Times New Roman" w:hAnsi="Times New Roman" w:cs="Times New Roman"/>
          <w:sz w:val="28"/>
          <w:szCs w:val="28"/>
        </w:rPr>
        <w:t>18</w:t>
      </w:r>
      <w:r w:rsidR="004A5F37">
        <w:rPr>
          <w:rFonts w:ascii="Times New Roman" w:hAnsi="Times New Roman" w:cs="Times New Roman"/>
          <w:sz w:val="28"/>
          <w:szCs w:val="28"/>
        </w:rPr>
        <w:t xml:space="preserve"> 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4A5F37">
        <w:rPr>
          <w:rFonts w:ascii="Times New Roman" w:hAnsi="Times New Roman" w:cs="Times New Roman"/>
          <w:sz w:val="28"/>
          <w:szCs w:val="28"/>
        </w:rPr>
        <w:t>3 обращения</w:t>
      </w:r>
      <w:r w:rsidRPr="00E643C4">
        <w:rPr>
          <w:rFonts w:ascii="Times New Roman" w:hAnsi="Times New Roman" w:cs="Times New Roman"/>
          <w:sz w:val="28"/>
          <w:szCs w:val="28"/>
        </w:rPr>
        <w:t xml:space="preserve">. По ним даны </w:t>
      </w:r>
      <w:r w:rsidR="002368F9">
        <w:rPr>
          <w:rFonts w:ascii="Times New Roman" w:hAnsi="Times New Roman" w:cs="Times New Roman"/>
          <w:sz w:val="28"/>
          <w:szCs w:val="28"/>
        </w:rPr>
        <w:t>разъяснения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53454C" w:rsidRDefault="002368F9" w:rsidP="009C5B9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важных вопросов, задаваемых гражданами является состояние дорог, мостов, тротуаров</w:t>
      </w:r>
      <w:r w:rsidRPr="00364C24">
        <w:rPr>
          <w:rFonts w:ascii="Times New Roman" w:hAnsi="Times New Roman" w:cs="Times New Roman"/>
          <w:sz w:val="28"/>
          <w:szCs w:val="28"/>
        </w:rPr>
        <w:t xml:space="preserve"> ливневой канализации, установке дорожных переходов, знаков</w:t>
      </w:r>
      <w:r w:rsidR="00EE2CDE">
        <w:rPr>
          <w:rFonts w:ascii="Times New Roman" w:hAnsi="Times New Roman" w:cs="Times New Roman"/>
          <w:sz w:val="28"/>
          <w:szCs w:val="28"/>
        </w:rPr>
        <w:t xml:space="preserve">. В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61661E">
        <w:rPr>
          <w:rFonts w:ascii="Times New Roman" w:hAnsi="Times New Roman" w:cs="Times New Roman"/>
          <w:sz w:val="28"/>
          <w:szCs w:val="28"/>
        </w:rPr>
        <w:t>обращений</w:t>
      </w:r>
      <w:r w:rsidR="008034A2">
        <w:rPr>
          <w:rFonts w:ascii="Times New Roman" w:hAnsi="Times New Roman" w:cs="Times New Roman"/>
          <w:sz w:val="28"/>
          <w:szCs w:val="28"/>
        </w:rPr>
        <w:t>.</w:t>
      </w:r>
      <w:r w:rsidR="009C5B9E" w:rsidRPr="009C5B9E">
        <w:rPr>
          <w:rFonts w:ascii="Times New Roman" w:hAnsi="Times New Roman" w:cs="Times New Roman"/>
          <w:sz w:val="28"/>
          <w:szCs w:val="28"/>
        </w:rPr>
        <w:t xml:space="preserve"> </w:t>
      </w:r>
      <w:r w:rsidR="009C5B9E">
        <w:rPr>
          <w:rFonts w:ascii="Times New Roman" w:hAnsi="Times New Roman" w:cs="Times New Roman"/>
          <w:sz w:val="28"/>
          <w:szCs w:val="28"/>
        </w:rPr>
        <w:t>Все обращения были рассмотрены и перенаправлены в</w:t>
      </w:r>
      <w:r>
        <w:rPr>
          <w:rFonts w:ascii="Times New Roman" w:hAnsi="Times New Roman" w:cs="Times New Roman"/>
          <w:sz w:val="28"/>
          <w:szCs w:val="28"/>
        </w:rPr>
        <w:t xml:space="preserve"> компетентные органы. Так житель</w:t>
      </w:r>
      <w:r w:rsidR="009C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Партизан обратился с проблемой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неудовлетворительного</w:t>
      </w:r>
      <w:proofErr w:type="gramEnd"/>
      <w:r w:rsidR="00965A2C">
        <w:rPr>
          <w:rFonts w:ascii="Times New Roman" w:hAnsi="Times New Roman" w:cs="Times New Roman"/>
          <w:sz w:val="28"/>
          <w:szCs w:val="28"/>
        </w:rPr>
        <w:t xml:space="preserve"> состояние автомобильной дороги. В</w:t>
      </w:r>
      <w:r>
        <w:rPr>
          <w:rFonts w:ascii="Times New Roman" w:hAnsi="Times New Roman" w:cs="Times New Roman"/>
          <w:sz w:val="28"/>
          <w:szCs w:val="28"/>
        </w:rPr>
        <w:t xml:space="preserve"> ходе проверки </w:t>
      </w:r>
      <w:r w:rsidR="00965A2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редседателем Думы был осуществлен выезд на данный объект</w:t>
      </w:r>
      <w:r w:rsidR="009C5B9E">
        <w:rPr>
          <w:rFonts w:ascii="Times New Roman" w:hAnsi="Times New Roman" w:cs="Times New Roman"/>
          <w:sz w:val="28"/>
          <w:szCs w:val="28"/>
        </w:rPr>
        <w:t xml:space="preserve">. </w:t>
      </w:r>
      <w:r w:rsidR="0053454C">
        <w:rPr>
          <w:rFonts w:ascii="Times New Roman" w:hAnsi="Times New Roman" w:cs="Times New Roman"/>
          <w:sz w:val="28"/>
          <w:szCs w:val="28"/>
        </w:rPr>
        <w:t xml:space="preserve"> Факты, изложенные в обращении, нашли свое подтверждение, выявленные недостатки были доведены начальнику отдела по работе с территорией, в кратчайшие сроки был начат ремонт данного участка дороги.  </w:t>
      </w:r>
    </w:p>
    <w:p w:rsidR="00CC7E9F" w:rsidRDefault="00AF623C" w:rsidP="009C5B9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1A49A1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 xml:space="preserve">по </w:t>
      </w:r>
      <w:r w:rsidR="0053454C">
        <w:rPr>
          <w:rFonts w:ascii="Times New Roman" w:hAnsi="Times New Roman" w:cs="Times New Roman"/>
          <w:sz w:val="28"/>
          <w:szCs w:val="28"/>
        </w:rPr>
        <w:t>вопросу здравоохранения</w:t>
      </w:r>
      <w:r w:rsidR="004A5F37">
        <w:rPr>
          <w:rFonts w:ascii="Times New Roman" w:hAnsi="Times New Roman" w:cs="Times New Roman"/>
          <w:sz w:val="28"/>
          <w:szCs w:val="28"/>
        </w:rPr>
        <w:t>.</w:t>
      </w:r>
      <w:r w:rsidR="009C5B9E">
        <w:rPr>
          <w:rFonts w:ascii="Times New Roman" w:hAnsi="Times New Roman" w:cs="Times New Roman"/>
          <w:sz w:val="28"/>
          <w:szCs w:val="28"/>
        </w:rPr>
        <w:t xml:space="preserve"> </w:t>
      </w:r>
      <w:r w:rsidR="00DF6A6A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53454C">
        <w:rPr>
          <w:rFonts w:ascii="Times New Roman" w:hAnsi="Times New Roman" w:cs="Times New Roman"/>
          <w:sz w:val="28"/>
          <w:szCs w:val="28"/>
        </w:rPr>
        <w:t>5</w:t>
      </w:r>
      <w:r w:rsidR="00DF6A6A">
        <w:rPr>
          <w:rFonts w:ascii="Times New Roman" w:hAnsi="Times New Roman" w:cs="Times New Roman"/>
          <w:sz w:val="28"/>
          <w:szCs w:val="28"/>
        </w:rPr>
        <w:t xml:space="preserve"> обращений. Все о</w:t>
      </w:r>
      <w:r w:rsidR="009C5B9E">
        <w:rPr>
          <w:rFonts w:ascii="Times New Roman" w:hAnsi="Times New Roman" w:cs="Times New Roman"/>
          <w:sz w:val="28"/>
          <w:szCs w:val="28"/>
        </w:rPr>
        <w:t xml:space="preserve">бращения были </w:t>
      </w:r>
      <w:r w:rsidR="0053454C">
        <w:rPr>
          <w:rFonts w:ascii="Times New Roman" w:hAnsi="Times New Roman" w:cs="Times New Roman"/>
          <w:sz w:val="28"/>
          <w:szCs w:val="28"/>
        </w:rPr>
        <w:t>рассмотрены, даны рекомендации для дальнейших действий</w:t>
      </w:r>
      <w:r w:rsidR="009C5B9E">
        <w:rPr>
          <w:rFonts w:ascii="Times New Roman" w:hAnsi="Times New Roman" w:cs="Times New Roman"/>
          <w:sz w:val="28"/>
          <w:szCs w:val="28"/>
        </w:rPr>
        <w:t>.</w:t>
      </w:r>
    </w:p>
    <w:p w:rsidR="00CC7E9F" w:rsidRDefault="00CC7E9F" w:rsidP="00CC7E9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хозяйства, за отчетный период поступило </w:t>
      </w:r>
      <w:r w:rsidR="005345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обращения. Обращения были перенаправлены </w:t>
      </w:r>
      <w:r w:rsidR="0053454C">
        <w:rPr>
          <w:rFonts w:ascii="Times New Roman" w:hAnsi="Times New Roman" w:cs="Times New Roman"/>
          <w:sz w:val="28"/>
          <w:szCs w:val="28"/>
        </w:rPr>
        <w:t>в компетентные органы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="00FB33B9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sz w:val="28"/>
          <w:szCs w:val="28"/>
        </w:rPr>
        <w:t>ответа по существу.</w:t>
      </w:r>
    </w:p>
    <w:p w:rsidR="00DA2117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EA38AD" w:rsidRDefault="00EA38AD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DA2117" w:rsidRPr="00CA1AA6" w:rsidRDefault="00EA38A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DA2117" w:rsidRPr="00CA1AA6" w:rsidRDefault="00EA38A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EA38A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2117" w:rsidRPr="00CA1AA6" w:rsidRDefault="00EA38A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2117" w:rsidRPr="00CA1AA6" w:rsidRDefault="00EA38A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A2117" w:rsidRPr="00F30FC1" w:rsidRDefault="00EA38A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3B594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3B594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3B594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2117" w:rsidRPr="00CA1AA6" w:rsidRDefault="003B594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A2117" w:rsidRPr="00CA1AA6" w:rsidRDefault="003B594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3B594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3B594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3B594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3B594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6E308B" w:rsidRDefault="003B594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82A5F" w:rsidRDefault="002573CA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2573CA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2573CA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3D37D0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2573CA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C7E9F" w:rsidRPr="00AE030B" w:rsidRDefault="00DA2117" w:rsidP="00AE030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EA38A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2021 года</w:t>
      </w:r>
      <w:r w:rsidR="00E57F2C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по месяцам</w:t>
      </w: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3B9" w:rsidRDefault="00FB33B9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3B9" w:rsidRDefault="00FB33B9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3B9" w:rsidRDefault="00FB33B9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3B9" w:rsidRDefault="00FB33B9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3B9" w:rsidRDefault="00FB33B9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3B9" w:rsidRDefault="00FB33B9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065" w:type="dxa"/>
        <w:tblInd w:w="-743" w:type="dxa"/>
        <w:tblLayout w:type="fixed"/>
        <w:tblLook w:val="04A0"/>
      </w:tblPr>
      <w:tblGrid>
        <w:gridCol w:w="709"/>
        <w:gridCol w:w="2836"/>
        <w:gridCol w:w="1559"/>
        <w:gridCol w:w="1843"/>
        <w:gridCol w:w="1655"/>
        <w:gridCol w:w="1463"/>
      </w:tblGrid>
      <w:tr w:rsidR="00BA5FF6" w:rsidTr="00364C24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59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364C24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655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63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364C24" w:rsidP="00364C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связанные с содержанием и 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, дорог, мостов, ливневой канализации, 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BA5FF6" w:rsidRPr="00364C24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BA5FF6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5" w:type="dxa"/>
            <w:vAlign w:val="center"/>
          </w:tcPr>
          <w:p w:rsidR="00BA5FF6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BA5FF6" w:rsidRPr="00364C24" w:rsidRDefault="005550E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A5FF6" w:rsidRPr="00364C24" w:rsidRDefault="003B594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A5FF6" w:rsidRPr="00364C24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BA5FF6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BA5FF6" w:rsidRPr="00FE6F7B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BA5FF6" w:rsidRPr="00364C24" w:rsidRDefault="003B594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A5FF6" w:rsidRPr="00364C24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BA5FF6" w:rsidRPr="00DF6A6A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63" w:type="dxa"/>
            <w:vAlign w:val="center"/>
          </w:tcPr>
          <w:p w:rsidR="00BA5FF6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Default="006D447E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559" w:type="dxa"/>
            <w:vAlign w:val="center"/>
          </w:tcPr>
          <w:p w:rsidR="006D447E" w:rsidRPr="00364C24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D447E" w:rsidRPr="00FC338B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6D447E" w:rsidRPr="00FC338B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6D447E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594C" w:rsidTr="000470DD">
        <w:trPr>
          <w:trHeight w:val="802"/>
        </w:trPr>
        <w:tc>
          <w:tcPr>
            <w:tcW w:w="709" w:type="dxa"/>
          </w:tcPr>
          <w:p w:rsidR="003B594C" w:rsidRPr="00364C24" w:rsidRDefault="003B594C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B594C" w:rsidRDefault="003B594C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здравоохранения</w:t>
            </w:r>
          </w:p>
        </w:tc>
        <w:tc>
          <w:tcPr>
            <w:tcW w:w="1559" w:type="dxa"/>
            <w:vAlign w:val="center"/>
          </w:tcPr>
          <w:p w:rsidR="003B594C" w:rsidRPr="00364C24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3B594C" w:rsidRPr="00FC338B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5" w:type="dxa"/>
            <w:vAlign w:val="center"/>
          </w:tcPr>
          <w:p w:rsidR="003B594C" w:rsidRPr="00FC338B" w:rsidRDefault="000470D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  <w:vAlign w:val="center"/>
          </w:tcPr>
          <w:p w:rsidR="003B594C" w:rsidRPr="00364C24" w:rsidRDefault="005550E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Default="006D447E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6D447E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D447E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6D447E" w:rsidRPr="00364C24" w:rsidRDefault="00FE6F7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6D447E" w:rsidRPr="004A5F37" w:rsidRDefault="006D447E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A5FF6" w:rsidRPr="00DB7851" w:rsidTr="00364C24">
        <w:tc>
          <w:tcPr>
            <w:tcW w:w="3545" w:type="dxa"/>
            <w:gridSpan w:val="2"/>
          </w:tcPr>
          <w:p w:rsidR="00BA5FF6" w:rsidRPr="00DB7851" w:rsidRDefault="00BA5FF6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5FF6" w:rsidRPr="00E15B21" w:rsidRDefault="000470DD" w:rsidP="005E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BA5FF6" w:rsidRPr="000033CA" w:rsidRDefault="00FE6F7B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55" w:type="dxa"/>
            <w:vAlign w:val="center"/>
          </w:tcPr>
          <w:p w:rsidR="00BA5FF6" w:rsidRPr="00FC338B" w:rsidRDefault="00FE6F7B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63" w:type="dxa"/>
            <w:vAlign w:val="center"/>
          </w:tcPr>
          <w:p w:rsidR="00BA5FF6" w:rsidRPr="00FE6F7B" w:rsidRDefault="00FE6F7B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E57F2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06" w:rsidRDefault="00761A06" w:rsidP="00453161">
      <w:pPr>
        <w:spacing w:after="0" w:line="240" w:lineRule="auto"/>
      </w:pPr>
      <w:r>
        <w:separator/>
      </w:r>
    </w:p>
  </w:endnote>
  <w:endnote w:type="continuationSeparator" w:id="0">
    <w:p w:rsidR="00761A06" w:rsidRDefault="00761A06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338B" w:rsidRPr="00453161" w:rsidRDefault="00CF619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38B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5A2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38B" w:rsidRDefault="00FC3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06" w:rsidRDefault="00761A06" w:rsidP="00453161">
      <w:pPr>
        <w:spacing w:after="0" w:line="240" w:lineRule="auto"/>
      </w:pPr>
      <w:r>
        <w:separator/>
      </w:r>
    </w:p>
  </w:footnote>
  <w:footnote w:type="continuationSeparator" w:id="0">
    <w:p w:rsidR="00761A06" w:rsidRDefault="00761A06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470DD"/>
    <w:rsid w:val="00077C87"/>
    <w:rsid w:val="00080BD8"/>
    <w:rsid w:val="000C2C4A"/>
    <w:rsid w:val="001272E4"/>
    <w:rsid w:val="001434C7"/>
    <w:rsid w:val="0017393D"/>
    <w:rsid w:val="0019478C"/>
    <w:rsid w:val="001A35B9"/>
    <w:rsid w:val="001A49A1"/>
    <w:rsid w:val="001B1F7A"/>
    <w:rsid w:val="002312A5"/>
    <w:rsid w:val="002368F9"/>
    <w:rsid w:val="002573CA"/>
    <w:rsid w:val="002E7EBA"/>
    <w:rsid w:val="00364C24"/>
    <w:rsid w:val="00380215"/>
    <w:rsid w:val="003B594C"/>
    <w:rsid w:val="003D37D0"/>
    <w:rsid w:val="00412AA2"/>
    <w:rsid w:val="004220C8"/>
    <w:rsid w:val="004364D0"/>
    <w:rsid w:val="00453161"/>
    <w:rsid w:val="004A5F37"/>
    <w:rsid w:val="004B4A2C"/>
    <w:rsid w:val="004C1048"/>
    <w:rsid w:val="00527655"/>
    <w:rsid w:val="0053454C"/>
    <w:rsid w:val="005550E7"/>
    <w:rsid w:val="005724DE"/>
    <w:rsid w:val="005E216D"/>
    <w:rsid w:val="005F22DF"/>
    <w:rsid w:val="005F3601"/>
    <w:rsid w:val="006137D4"/>
    <w:rsid w:val="00615BE5"/>
    <w:rsid w:val="0061661E"/>
    <w:rsid w:val="0062448D"/>
    <w:rsid w:val="00625527"/>
    <w:rsid w:val="00682A5F"/>
    <w:rsid w:val="006D447E"/>
    <w:rsid w:val="006E308B"/>
    <w:rsid w:val="00703AA2"/>
    <w:rsid w:val="007520E2"/>
    <w:rsid w:val="00757103"/>
    <w:rsid w:val="00761A06"/>
    <w:rsid w:val="008034A2"/>
    <w:rsid w:val="008371E5"/>
    <w:rsid w:val="0085429C"/>
    <w:rsid w:val="00965A2C"/>
    <w:rsid w:val="009C5B9E"/>
    <w:rsid w:val="009E31E1"/>
    <w:rsid w:val="00AC470D"/>
    <w:rsid w:val="00AE030B"/>
    <w:rsid w:val="00AF623C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C21E51"/>
    <w:rsid w:val="00C300F6"/>
    <w:rsid w:val="00C62F7A"/>
    <w:rsid w:val="00CA1AA6"/>
    <w:rsid w:val="00CA7ED4"/>
    <w:rsid w:val="00CC0F5C"/>
    <w:rsid w:val="00CC1A5E"/>
    <w:rsid w:val="00CC7E9F"/>
    <w:rsid w:val="00CE4AC4"/>
    <w:rsid w:val="00CF6193"/>
    <w:rsid w:val="00D03347"/>
    <w:rsid w:val="00D04B12"/>
    <w:rsid w:val="00D126D2"/>
    <w:rsid w:val="00D2519F"/>
    <w:rsid w:val="00D36471"/>
    <w:rsid w:val="00DA2117"/>
    <w:rsid w:val="00DF6A6A"/>
    <w:rsid w:val="00E17094"/>
    <w:rsid w:val="00E26F95"/>
    <w:rsid w:val="00E57F2C"/>
    <w:rsid w:val="00E61869"/>
    <w:rsid w:val="00E643C4"/>
    <w:rsid w:val="00E752B6"/>
    <w:rsid w:val="00EA38AD"/>
    <w:rsid w:val="00EC6239"/>
    <w:rsid w:val="00EC6A5D"/>
    <w:rsid w:val="00EE2CDE"/>
    <w:rsid w:val="00EF1FAA"/>
    <w:rsid w:val="00F30FC1"/>
    <w:rsid w:val="00F35041"/>
    <w:rsid w:val="00F52E91"/>
    <w:rsid w:val="00F86221"/>
    <w:rsid w:val="00FA1685"/>
    <w:rsid w:val="00FA291C"/>
    <w:rsid w:val="00FB33B9"/>
    <w:rsid w:val="00FC338B"/>
    <w:rsid w:val="00FD055D"/>
    <w:rsid w:val="00FE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A859A-725A-4821-865E-E1B24FCB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38</cp:revision>
  <cp:lastPrinted>2021-09-29T00:02:00Z</cp:lastPrinted>
  <dcterms:created xsi:type="dcterms:W3CDTF">2020-12-29T07:44:00Z</dcterms:created>
  <dcterms:modified xsi:type="dcterms:W3CDTF">2021-12-29T22:55:00Z</dcterms:modified>
</cp:coreProperties>
</file>